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6C81E6C2"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5A0828">
        <w:rPr>
          <w:rFonts w:ascii="Verdana" w:hAnsi="Verdana" w:cs="Arial"/>
          <w:b/>
          <w:bCs/>
          <w:szCs w:val="20"/>
        </w:rPr>
        <w:t>3</w:t>
      </w:r>
      <w:r w:rsidR="00F05525">
        <w:rPr>
          <w:rFonts w:ascii="Verdana" w:hAnsi="Verdana" w:cs="Arial"/>
          <w:b/>
          <w:bCs/>
          <w:szCs w:val="20"/>
        </w:rPr>
        <w:t>7</w:t>
      </w:r>
      <w:r>
        <w:rPr>
          <w:rFonts w:ascii="Verdana" w:hAnsi="Verdana" w:cs="Arial"/>
          <w:b/>
          <w:bCs/>
          <w:szCs w:val="20"/>
        </w:rPr>
        <w:t>/2025</w:t>
      </w:r>
    </w:p>
    <w:p w14:paraId="1E3B6F21" w14:textId="6D7E277A"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F05525">
        <w:rPr>
          <w:rFonts w:ascii="Verdana" w:hAnsi="Verdana" w:cs="Arial"/>
          <w:b/>
          <w:bCs/>
          <w:szCs w:val="20"/>
        </w:rPr>
        <w:t>2289</w:t>
      </w:r>
      <w:r>
        <w:rPr>
          <w:rFonts w:ascii="Verdana" w:hAnsi="Verdana" w:cs="Arial"/>
          <w:b/>
          <w:bCs/>
          <w:szCs w:val="20"/>
        </w:rPr>
        <w:t xml:space="preserve">/2025 de </w:t>
      </w:r>
      <w:r w:rsidR="00F05525">
        <w:rPr>
          <w:rFonts w:ascii="Verdana" w:hAnsi="Verdana" w:cs="Arial"/>
          <w:b/>
          <w:bCs/>
          <w:szCs w:val="20"/>
        </w:rPr>
        <w:t>26</w:t>
      </w:r>
      <w:r>
        <w:rPr>
          <w:rFonts w:ascii="Verdana" w:hAnsi="Verdana" w:cs="Arial"/>
          <w:b/>
          <w:bCs/>
          <w:szCs w:val="20"/>
        </w:rPr>
        <w:t>/0</w:t>
      </w:r>
      <w:r w:rsidR="00F05525">
        <w:rPr>
          <w:rFonts w:ascii="Verdana" w:hAnsi="Verdana" w:cs="Arial"/>
          <w:b/>
          <w:bCs/>
          <w:szCs w:val="20"/>
        </w:rPr>
        <w:t>3</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9800295"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F05525">
        <w:rPr>
          <w:rFonts w:ascii="Verdana" w:eastAsia="Arial" w:hAnsi="Verdana" w:cs="Arial"/>
          <w:color w:val="000000"/>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00D67C1B"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A32278">
        <w:rPr>
          <w:rFonts w:ascii="Verdana" w:hAnsi="Verdana" w:cs="Arial"/>
          <w:b/>
          <w:bCs/>
          <w:szCs w:val="20"/>
        </w:rPr>
        <w:t>08</w:t>
      </w:r>
      <w:r>
        <w:rPr>
          <w:rFonts w:ascii="Verdana" w:hAnsi="Verdana" w:cs="Arial"/>
          <w:b/>
          <w:bCs/>
          <w:szCs w:val="20"/>
        </w:rPr>
        <w:t>/</w:t>
      </w:r>
      <w:r w:rsidR="00A32278">
        <w:rPr>
          <w:rFonts w:ascii="Verdana" w:hAnsi="Verdana" w:cs="Arial"/>
          <w:b/>
          <w:bCs/>
          <w:szCs w:val="20"/>
        </w:rPr>
        <w:t>07</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5B71B335"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A32278">
        <w:rPr>
          <w:rFonts w:ascii="Verdana" w:hAnsi="Verdana" w:cs="Arial"/>
          <w:b/>
          <w:bCs/>
          <w:szCs w:val="20"/>
        </w:rPr>
        <w:t>08</w:t>
      </w:r>
      <w:r>
        <w:rPr>
          <w:rFonts w:ascii="Verdana" w:hAnsi="Verdana" w:cs="Arial"/>
          <w:b/>
          <w:bCs/>
          <w:szCs w:val="20"/>
        </w:rPr>
        <w:t>h</w:t>
      </w:r>
      <w:r w:rsidR="00A32278">
        <w:rPr>
          <w:rFonts w:ascii="Verdana" w:hAnsi="Verdana" w:cs="Arial"/>
          <w:b/>
          <w:bCs/>
          <w:szCs w:val="20"/>
        </w:rPr>
        <w:t>00</w:t>
      </w:r>
      <w:r>
        <w:rPr>
          <w:rFonts w:ascii="Verdana" w:hAnsi="Verdana" w:cs="Arial"/>
          <w:b/>
          <w:bCs/>
          <w:szCs w:val="20"/>
        </w:rPr>
        <w:t xml:space="preserve">min as </w:t>
      </w:r>
      <w:r w:rsidR="00A32278">
        <w:rPr>
          <w:rFonts w:ascii="Verdana" w:hAnsi="Verdana" w:cs="Arial"/>
          <w:b/>
          <w:bCs/>
          <w:szCs w:val="20"/>
        </w:rPr>
        <w:t>14</w:t>
      </w:r>
      <w:r>
        <w:rPr>
          <w:rFonts w:ascii="Verdana" w:hAnsi="Verdana" w:cs="Arial"/>
          <w:b/>
          <w:bCs/>
          <w:szCs w:val="20"/>
        </w:rPr>
        <w:t>h</w:t>
      </w:r>
      <w:r w:rsidR="00A32278">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6B16090A"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201049957"/>
      <w:bookmarkStart w:id="1" w:name="_Hlk175663352"/>
      <w:bookmarkStart w:id="2" w:name="_Hlk166752084"/>
      <w:bookmarkStart w:id="3" w:name="_Hlk158282862"/>
      <w:r w:rsidR="00CA696D">
        <w:rPr>
          <w:rFonts w:ascii="Verdana" w:hAnsi="Verdana" w:cs="Arial"/>
          <w:szCs w:val="20"/>
        </w:rPr>
        <w:t>a</w:t>
      </w:r>
      <w:r w:rsidR="00F05525">
        <w:rPr>
          <w:rFonts w:ascii="Verdana" w:hAnsi="Verdana" w:cs="Arial"/>
          <w:szCs w:val="20"/>
        </w:rPr>
        <w:t>quisição de lanternas de Led para atender as necessidades da Vigilância Ambiental da Secretaria Municipal de Saúde, 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53"/>
        <w:gridCol w:w="8287"/>
        <w:gridCol w:w="840"/>
      </w:tblGrid>
      <w:tr w:rsidR="00F05525" w14:paraId="6C39FA75" w14:textId="77777777" w:rsidTr="00DB33C1">
        <w:tc>
          <w:tcPr>
            <w:tcW w:w="753" w:type="dxa"/>
            <w:hideMark/>
          </w:tcPr>
          <w:p w14:paraId="126B4902" w14:textId="77777777" w:rsidR="00F05525" w:rsidRDefault="00F05525">
            <w:pPr>
              <w:pStyle w:val="Contedodatabela"/>
              <w:widowControl w:val="0"/>
              <w:jc w:val="center"/>
              <w:rPr>
                <w:rFonts w:ascii="Verdana" w:hAnsi="Verdana"/>
                <w:sz w:val="20"/>
              </w:rPr>
            </w:pPr>
            <w:r>
              <w:rPr>
                <w:rFonts w:ascii="Verdana" w:hAnsi="Verdana" w:cs="Arial"/>
                <w:b/>
                <w:bCs/>
                <w:sz w:val="20"/>
              </w:rPr>
              <w:t>Item</w:t>
            </w:r>
          </w:p>
        </w:tc>
        <w:tc>
          <w:tcPr>
            <w:tcW w:w="8287" w:type="dxa"/>
            <w:hideMark/>
          </w:tcPr>
          <w:p w14:paraId="38DC7C96" w14:textId="77777777" w:rsidR="00F05525" w:rsidRDefault="00F05525">
            <w:pPr>
              <w:pStyle w:val="Contedodatabela"/>
              <w:widowControl w:val="0"/>
              <w:jc w:val="center"/>
              <w:rPr>
                <w:rFonts w:ascii="Verdana" w:hAnsi="Verdana"/>
                <w:sz w:val="20"/>
              </w:rPr>
            </w:pPr>
            <w:r>
              <w:rPr>
                <w:rFonts w:ascii="Verdana" w:hAnsi="Verdana" w:cs="Arial"/>
                <w:b/>
                <w:bCs/>
                <w:sz w:val="20"/>
              </w:rPr>
              <w:t>Descrição</w:t>
            </w:r>
          </w:p>
        </w:tc>
        <w:tc>
          <w:tcPr>
            <w:tcW w:w="840" w:type="dxa"/>
            <w:hideMark/>
          </w:tcPr>
          <w:p w14:paraId="7DA45C6E" w14:textId="77777777" w:rsidR="00F05525" w:rsidRDefault="00F05525">
            <w:pPr>
              <w:pStyle w:val="Contedodatabela"/>
              <w:widowControl w:val="0"/>
              <w:jc w:val="center"/>
              <w:rPr>
                <w:rFonts w:ascii="Verdana" w:hAnsi="Verdana"/>
                <w:sz w:val="20"/>
              </w:rPr>
            </w:pPr>
            <w:r>
              <w:rPr>
                <w:rFonts w:ascii="Verdana" w:hAnsi="Verdana" w:cs="Arial"/>
                <w:b/>
                <w:bCs/>
                <w:sz w:val="20"/>
              </w:rPr>
              <w:t>Quant</w:t>
            </w:r>
          </w:p>
        </w:tc>
      </w:tr>
      <w:tr w:rsidR="00F05525" w14:paraId="122DE0ED" w14:textId="77777777" w:rsidTr="00DB33C1">
        <w:tc>
          <w:tcPr>
            <w:tcW w:w="753" w:type="dxa"/>
            <w:hideMark/>
          </w:tcPr>
          <w:p w14:paraId="074A3BD7" w14:textId="77777777" w:rsidR="00F05525" w:rsidRDefault="00F05525">
            <w:pPr>
              <w:pStyle w:val="Contedodatabela"/>
              <w:widowControl w:val="0"/>
              <w:jc w:val="center"/>
              <w:rPr>
                <w:rFonts w:ascii="Verdana" w:hAnsi="Verdana"/>
                <w:sz w:val="20"/>
              </w:rPr>
            </w:pPr>
            <w:r>
              <w:rPr>
                <w:rFonts w:ascii="Verdana" w:hAnsi="Verdana" w:cs="Arial"/>
                <w:sz w:val="20"/>
                <w:lang w:eastAsia="zh-CN"/>
              </w:rPr>
              <w:t>01</w:t>
            </w:r>
          </w:p>
        </w:tc>
        <w:tc>
          <w:tcPr>
            <w:tcW w:w="8287" w:type="dxa"/>
            <w:hideMark/>
          </w:tcPr>
          <w:p w14:paraId="45E658C8" w14:textId="77777777" w:rsidR="00F05525" w:rsidRDefault="00F05525">
            <w:pPr>
              <w:widowControl w:val="0"/>
              <w:jc w:val="both"/>
              <w:rPr>
                <w:rFonts w:ascii="Verdana" w:hAnsi="Verdana"/>
                <w:szCs w:val="20"/>
              </w:rPr>
            </w:pPr>
            <w:r>
              <w:rPr>
                <w:rFonts w:ascii="Verdana" w:eastAsia="Calibri" w:hAnsi="Verdana" w:cs="Arial"/>
                <w:color w:val="000000"/>
                <w:szCs w:val="20"/>
                <w:lang w:eastAsia="en-US"/>
              </w:rPr>
              <w:t xml:space="preserve">LANTERNA DE LED </w:t>
            </w:r>
            <w:r>
              <w:rPr>
                <w:rFonts w:ascii="Verdana" w:eastAsia="Calibri" w:hAnsi="Verdana" w:cs="Arial"/>
                <w:color w:val="000000"/>
                <w:szCs w:val="20"/>
              </w:rPr>
              <w:t>– RECARREGÁVEL 15 CM.</w:t>
            </w:r>
          </w:p>
          <w:p w14:paraId="30E8DAE8" w14:textId="77777777" w:rsidR="00F05525" w:rsidRDefault="00F05525">
            <w:pPr>
              <w:widowControl w:val="0"/>
              <w:jc w:val="both"/>
              <w:rPr>
                <w:rFonts w:ascii="Verdana" w:hAnsi="Verdana"/>
                <w:szCs w:val="20"/>
              </w:rPr>
            </w:pPr>
            <w:r>
              <w:rPr>
                <w:rFonts w:ascii="Verdana" w:eastAsia="Calibri" w:hAnsi="Verdana" w:cs="Arial"/>
                <w:color w:val="000000"/>
                <w:szCs w:val="20"/>
              </w:rPr>
              <w:t>CARACTERÍSTICAS ESPECIAIS: LÚMENS ALTOS, RECARREGÁVEL, LONGO ALCANCE, FOCO AJUSTÁVEL. À PROVA DE POEIRA.</w:t>
            </w:r>
          </w:p>
          <w:p w14:paraId="7022BF7C" w14:textId="77777777" w:rsidR="00F05525" w:rsidRDefault="00F05525">
            <w:pPr>
              <w:widowControl w:val="0"/>
              <w:jc w:val="both"/>
              <w:rPr>
                <w:rFonts w:ascii="Verdana" w:hAnsi="Verdana"/>
                <w:szCs w:val="20"/>
              </w:rPr>
            </w:pPr>
            <w:r>
              <w:rPr>
                <w:rFonts w:ascii="Verdana" w:eastAsia="Calibri" w:hAnsi="Verdana" w:cs="Arial"/>
                <w:color w:val="000000"/>
                <w:szCs w:val="20"/>
              </w:rPr>
              <w:t>COR: PRETA</w:t>
            </w:r>
          </w:p>
          <w:p w14:paraId="0018E3A6" w14:textId="77777777" w:rsidR="00F05525" w:rsidRDefault="00F05525">
            <w:pPr>
              <w:widowControl w:val="0"/>
              <w:jc w:val="both"/>
              <w:rPr>
                <w:rFonts w:ascii="Verdana" w:hAnsi="Verdana"/>
                <w:szCs w:val="20"/>
              </w:rPr>
            </w:pPr>
            <w:r>
              <w:rPr>
                <w:rFonts w:ascii="Verdana" w:eastAsia="Calibri" w:hAnsi="Verdana" w:cs="Arial"/>
                <w:color w:val="000000"/>
                <w:szCs w:val="20"/>
              </w:rPr>
              <w:t>FONTE DE ALIMENTAÇÃO: ALIMENTAÇÃO A BATERIA.</w:t>
            </w:r>
          </w:p>
          <w:p w14:paraId="55E2047C" w14:textId="77777777" w:rsidR="00F05525" w:rsidRDefault="00F05525">
            <w:pPr>
              <w:widowControl w:val="0"/>
              <w:jc w:val="both"/>
              <w:rPr>
                <w:rFonts w:ascii="Verdana" w:hAnsi="Verdana"/>
                <w:szCs w:val="20"/>
              </w:rPr>
            </w:pPr>
            <w:r>
              <w:rPr>
                <w:rFonts w:ascii="Verdana" w:eastAsia="Calibri" w:hAnsi="Verdana" w:cs="Arial"/>
                <w:color w:val="000000"/>
                <w:szCs w:val="20"/>
              </w:rPr>
              <w:t>TIPO FONTE DE LUZ: LED</w:t>
            </w:r>
          </w:p>
          <w:p w14:paraId="5AD2F731" w14:textId="77777777" w:rsidR="00F05525" w:rsidRDefault="00F05525">
            <w:pPr>
              <w:widowControl w:val="0"/>
              <w:jc w:val="both"/>
              <w:rPr>
                <w:rFonts w:ascii="Verdana" w:hAnsi="Verdana"/>
                <w:szCs w:val="20"/>
              </w:rPr>
            </w:pPr>
            <w:r>
              <w:rPr>
                <w:rFonts w:ascii="Verdana" w:eastAsia="Calibri" w:hAnsi="Verdana" w:cs="Arial"/>
                <w:szCs w:val="20"/>
              </w:rPr>
              <w:t>MATERIAL: ALUMÍNIO</w:t>
            </w:r>
          </w:p>
        </w:tc>
        <w:tc>
          <w:tcPr>
            <w:tcW w:w="840" w:type="dxa"/>
            <w:hideMark/>
          </w:tcPr>
          <w:p w14:paraId="6A61FAB9" w14:textId="77777777" w:rsidR="00F05525" w:rsidRDefault="00F05525">
            <w:pPr>
              <w:pStyle w:val="Contedodatabela"/>
              <w:widowControl w:val="0"/>
              <w:jc w:val="center"/>
              <w:rPr>
                <w:rFonts w:ascii="Verdana" w:hAnsi="Verdana"/>
                <w:sz w:val="20"/>
              </w:rPr>
            </w:pPr>
            <w:r>
              <w:rPr>
                <w:rFonts w:ascii="Verdana" w:hAnsi="Verdana" w:cs="Arial"/>
                <w:sz w:val="20"/>
                <w:lang w:eastAsia="zh-CN"/>
              </w:rPr>
              <w:t>40</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lastRenderedPageBreak/>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10D49DA0"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A32278">
        <w:rPr>
          <w:rFonts w:ascii="Verdana" w:hAnsi="Verdana" w:cs="Arial"/>
          <w:szCs w:val="20"/>
        </w:rPr>
        <w:t>0</w:t>
      </w:r>
      <w:r w:rsidR="00746C3F">
        <w:rPr>
          <w:rFonts w:ascii="Verdana" w:hAnsi="Verdana" w:cs="Arial"/>
          <w:szCs w:val="20"/>
        </w:rPr>
        <w:t>2</w:t>
      </w:r>
      <w:r>
        <w:rPr>
          <w:rFonts w:ascii="Verdana" w:hAnsi="Verdana" w:cs="Arial"/>
          <w:szCs w:val="20"/>
        </w:rPr>
        <w:t xml:space="preserve"> de </w:t>
      </w:r>
      <w:r w:rsidR="009F5B85">
        <w:rPr>
          <w:rFonts w:ascii="Verdana" w:hAnsi="Verdana" w:cs="Arial"/>
          <w:szCs w:val="20"/>
        </w:rPr>
        <w:t>ju</w:t>
      </w:r>
      <w:r w:rsidR="00A32278">
        <w:rPr>
          <w:rFonts w:ascii="Verdana" w:hAnsi="Verdana" w:cs="Arial"/>
          <w:szCs w:val="20"/>
        </w:rPr>
        <w:t>l</w:t>
      </w:r>
      <w:r w:rsidR="009F5B85">
        <w:rPr>
          <w:rFonts w:ascii="Verdana" w:hAnsi="Verdana" w:cs="Arial"/>
          <w:szCs w:val="20"/>
        </w:rPr>
        <w:t>ho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55A56" w14:textId="77777777" w:rsidR="00757FE3" w:rsidRDefault="00757FE3">
      <w:r>
        <w:separator/>
      </w:r>
    </w:p>
  </w:endnote>
  <w:endnote w:type="continuationSeparator" w:id="0">
    <w:p w14:paraId="2407C260" w14:textId="77777777" w:rsidR="00757FE3" w:rsidRDefault="0075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F1C2" w14:textId="77777777" w:rsidR="00757FE3" w:rsidRDefault="00757FE3">
      <w:r>
        <w:separator/>
      </w:r>
    </w:p>
  </w:footnote>
  <w:footnote w:type="continuationSeparator" w:id="0">
    <w:p w14:paraId="5D793BD5" w14:textId="77777777" w:rsidR="00757FE3" w:rsidRDefault="00757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1042B7"/>
    <w:rsid w:val="001344C4"/>
    <w:rsid w:val="001871F0"/>
    <w:rsid w:val="00191150"/>
    <w:rsid w:val="001A57FE"/>
    <w:rsid w:val="00222176"/>
    <w:rsid w:val="00253136"/>
    <w:rsid w:val="002E2789"/>
    <w:rsid w:val="00395BDE"/>
    <w:rsid w:val="003A316D"/>
    <w:rsid w:val="003E4CA8"/>
    <w:rsid w:val="004748A7"/>
    <w:rsid w:val="004A052E"/>
    <w:rsid w:val="00512728"/>
    <w:rsid w:val="00525594"/>
    <w:rsid w:val="00530369"/>
    <w:rsid w:val="00544899"/>
    <w:rsid w:val="005A0828"/>
    <w:rsid w:val="005A1E29"/>
    <w:rsid w:val="00621189"/>
    <w:rsid w:val="00632408"/>
    <w:rsid w:val="00746C3F"/>
    <w:rsid w:val="00757FE3"/>
    <w:rsid w:val="00797435"/>
    <w:rsid w:val="007A35A7"/>
    <w:rsid w:val="007C6CD2"/>
    <w:rsid w:val="008039BB"/>
    <w:rsid w:val="00863C60"/>
    <w:rsid w:val="008B34E5"/>
    <w:rsid w:val="008D1646"/>
    <w:rsid w:val="0098391F"/>
    <w:rsid w:val="009F5B85"/>
    <w:rsid w:val="00A32278"/>
    <w:rsid w:val="00BB34E0"/>
    <w:rsid w:val="00BB468F"/>
    <w:rsid w:val="00C00F6D"/>
    <w:rsid w:val="00C02B81"/>
    <w:rsid w:val="00C42948"/>
    <w:rsid w:val="00C87DF7"/>
    <w:rsid w:val="00CA696D"/>
    <w:rsid w:val="00CF6CD8"/>
    <w:rsid w:val="00DB33C1"/>
    <w:rsid w:val="00DD436B"/>
    <w:rsid w:val="00E119C3"/>
    <w:rsid w:val="00E275D8"/>
    <w:rsid w:val="00E40AA6"/>
    <w:rsid w:val="00E84B37"/>
    <w:rsid w:val="00EF5EAA"/>
    <w:rsid w:val="00F05525"/>
    <w:rsid w:val="00F23A9B"/>
    <w:rsid w:val="00F50658"/>
    <w:rsid w:val="00F5476C"/>
    <w:rsid w:val="00F6418F"/>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1</Pages>
  <Words>4722</Words>
  <Characters>25503</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91</cp:revision>
  <cp:lastPrinted>2025-07-02T17:40:00Z</cp:lastPrinted>
  <dcterms:created xsi:type="dcterms:W3CDTF">2024-02-27T18:18:00Z</dcterms:created>
  <dcterms:modified xsi:type="dcterms:W3CDTF">2025-07-02T17:41:00Z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